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C1492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C1492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 w:rsidR="005C77D6">
              <w:rPr>
                <w:rFonts w:cs="Times New Roman"/>
                <w:sz w:val="26"/>
                <w:szCs w:val="26"/>
              </w:rPr>
              <w:t>ь</w:t>
            </w:r>
            <w:r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5C77D6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B418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="00C1492C">
              <w:rPr>
                <w:rFonts w:cs="Times New Roman"/>
                <w:sz w:val="26"/>
                <w:szCs w:val="26"/>
              </w:rPr>
              <w:t xml:space="preserve"> 2023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A70AE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  <w:r w:rsidR="00687167">
        <w:rPr>
          <w:rFonts w:cs="Times New Roman"/>
          <w:b/>
          <w:sz w:val="26"/>
          <w:szCs w:val="26"/>
        </w:rPr>
        <w:t xml:space="preserve">общего </w:t>
      </w:r>
      <w:r w:rsidR="00DC270C" w:rsidRPr="00DC270C">
        <w:rPr>
          <w:rFonts w:cs="Times New Roman"/>
          <w:b/>
          <w:sz w:val="26"/>
          <w:szCs w:val="26"/>
        </w:rPr>
        <w:t xml:space="preserve">отдела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05EAF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A70AE2" w:rsidRPr="00A70AE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687167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B56A90">
        <w:rPr>
          <w:rFonts w:ascii="Times New Roman" w:hAnsi="Times New Roman" w:cs="Times New Roman"/>
          <w:sz w:val="26"/>
          <w:szCs w:val="26"/>
        </w:rPr>
        <w:t xml:space="preserve"> </w:t>
      </w:r>
      <w:r w:rsidR="00B05EA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05EA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70AE2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05EAF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05EAF">
        <w:rPr>
          <w:rFonts w:ascii="Times New Roman" w:hAnsi="Times New Roman" w:cs="Times New Roman"/>
          <w:sz w:val="26"/>
          <w:szCs w:val="26"/>
        </w:rPr>
        <w:t>060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B05EAF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B05EAF" w:rsidRPr="00A70AE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B56A90">
        <w:rPr>
          <w:rFonts w:ascii="Times New Roman" w:hAnsi="Times New Roman" w:cs="Times New Roman"/>
          <w:sz w:val="26"/>
          <w:szCs w:val="26"/>
        </w:rPr>
        <w:t xml:space="preserve"> </w:t>
      </w:r>
      <w:r w:rsidR="00E07A65">
        <w:rPr>
          <w:rFonts w:ascii="Times New Roman" w:hAnsi="Times New Roman" w:cs="Times New Roman"/>
          <w:sz w:val="26"/>
          <w:szCs w:val="26"/>
        </w:rPr>
        <w:t>упр</w:t>
      </w:r>
      <w:r w:rsidR="00905F82" w:rsidRPr="001E2F40">
        <w:rPr>
          <w:rFonts w:ascii="Times New Roman" w:hAnsi="Times New Roman" w:cs="Times New Roman"/>
          <w:sz w:val="26"/>
          <w:szCs w:val="26"/>
        </w:rPr>
        <w:t>авление в сфере архивного дела и делопроизводства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B56A90">
        <w:rPr>
          <w:rFonts w:cs="Times New Roman"/>
          <w:sz w:val="26"/>
          <w:szCs w:val="26"/>
        </w:rPr>
        <w:t xml:space="preserve"> </w:t>
      </w:r>
      <w:r w:rsidR="00B05EAF">
        <w:rPr>
          <w:rFonts w:cs="Times New Roman"/>
          <w:sz w:val="26"/>
          <w:szCs w:val="26"/>
        </w:rPr>
        <w:t>главного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6F23AA" w:rsidRPr="0065447F">
        <w:rPr>
          <w:rFonts w:cs="Times New Roman"/>
          <w:sz w:val="26"/>
          <w:szCs w:val="26"/>
        </w:rPr>
        <w:t xml:space="preserve">комплектование и документационное обеспечение </w:t>
      </w:r>
      <w:r w:rsidR="003173B5">
        <w:rPr>
          <w:rFonts w:cs="Times New Roman"/>
          <w:sz w:val="26"/>
          <w:szCs w:val="26"/>
        </w:rPr>
        <w:t>деятельности У</w:t>
      </w:r>
      <w:r w:rsidR="006F23AA" w:rsidRPr="0065447F">
        <w:rPr>
          <w:rFonts w:cs="Times New Roman"/>
          <w:sz w:val="26"/>
          <w:szCs w:val="26"/>
        </w:rPr>
        <w:t>правления</w:t>
      </w:r>
      <w:r w:rsidR="0065447F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05EAF">
        <w:rPr>
          <w:rFonts w:cs="Times New Roman"/>
          <w:sz w:val="26"/>
          <w:szCs w:val="26"/>
        </w:rPr>
        <w:t xml:space="preserve">главного специалиста-эксперта </w:t>
      </w:r>
      <w:r w:rsidR="003173B5">
        <w:rPr>
          <w:rFonts w:cs="Times New Roman"/>
          <w:sz w:val="26"/>
          <w:szCs w:val="26"/>
        </w:rPr>
        <w:t>осуществляе</w:t>
      </w:r>
      <w:r w:rsidR="009129AC" w:rsidRPr="007A71BC">
        <w:rPr>
          <w:rFonts w:cs="Times New Roman"/>
          <w:sz w:val="26"/>
          <w:szCs w:val="26"/>
        </w:rPr>
        <w:t>тся руководителем</w:t>
      </w:r>
      <w:r w:rsidR="00B56A90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B05EAF">
        <w:rPr>
          <w:rFonts w:cs="Times New Roman"/>
          <w:sz w:val="26"/>
          <w:szCs w:val="26"/>
        </w:rPr>
        <w:t>Главный специалист-эксперт</w:t>
      </w:r>
      <w:r w:rsidR="006573F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B05EAF">
        <w:rPr>
          <w:rFonts w:cs="Times New Roman"/>
          <w:sz w:val="26"/>
          <w:szCs w:val="26"/>
        </w:rPr>
        <w:t>начальнику отдела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F2E10" w:rsidRDefault="001158C8" w:rsidP="001F2E10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05EAF">
        <w:rPr>
          <w:rFonts w:cs="Times New Roman"/>
          <w:sz w:val="26"/>
          <w:szCs w:val="26"/>
        </w:rPr>
        <w:t xml:space="preserve">главного специалиста-эксперта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 w:rsidRPr="00F65F97">
        <w:rPr>
          <w:rFonts w:cs="Times New Roman"/>
          <w:sz w:val="26"/>
          <w:szCs w:val="26"/>
        </w:rPr>
        <w:t>о должность</w:t>
      </w:r>
      <w:r w:rsidR="001F2E10">
        <w:rPr>
          <w:rFonts w:cs="Times New Roman"/>
          <w:sz w:val="26"/>
          <w:szCs w:val="26"/>
        </w:rPr>
        <w:t xml:space="preserve"> </w:t>
      </w:r>
      <w:r w:rsidR="00906482">
        <w:rPr>
          <w:rFonts w:cs="Times New Roman"/>
          <w:sz w:val="26"/>
          <w:szCs w:val="26"/>
        </w:rPr>
        <w:t>специалиста 1 разряда</w:t>
      </w:r>
      <w:r w:rsidR="001F2E10">
        <w:rPr>
          <w:rFonts w:cs="Times New Roman"/>
          <w:sz w:val="26"/>
          <w:szCs w:val="26"/>
        </w:rPr>
        <w:t>.</w:t>
      </w:r>
    </w:p>
    <w:p w:rsidR="001F2E10" w:rsidRDefault="001F2E10" w:rsidP="001F2E1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должности,</w:t>
      </w:r>
      <w:r w:rsidR="006573F0">
        <w:rPr>
          <w:rFonts w:cs="Times New Roman"/>
          <w:sz w:val="26"/>
          <w:szCs w:val="26"/>
        </w:rPr>
        <w:t xml:space="preserve"> </w:t>
      </w:r>
      <w:r w:rsidR="006C2AD4">
        <w:rPr>
          <w:rFonts w:cs="Times New Roman"/>
          <w:sz w:val="26"/>
          <w:szCs w:val="26"/>
        </w:rPr>
        <w:t>специалиста 1 разряда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05EAF">
        <w:rPr>
          <w:rFonts w:cs="Times New Roman"/>
          <w:sz w:val="26"/>
          <w:szCs w:val="26"/>
        </w:rPr>
        <w:t>главного специалиста-эксперта</w:t>
      </w:r>
      <w:r w:rsidR="006573F0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</w:t>
      </w:r>
      <w:r w:rsidR="001F2E10">
        <w:rPr>
          <w:rFonts w:cs="Times New Roman"/>
          <w:sz w:val="26"/>
          <w:szCs w:val="26"/>
        </w:rPr>
        <w:t>щие квалификационные требования: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1F2E10">
        <w:rPr>
          <w:rFonts w:cs="Times New Roman"/>
          <w:sz w:val="26"/>
          <w:szCs w:val="26"/>
        </w:rPr>
        <w:t>.1. Наличие высшего образования;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7167B" w:rsidRPr="00850881" w:rsidRDefault="0087167B" w:rsidP="0087167B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>
        <w:rPr>
          <w:rFonts w:cs="Times New Roman"/>
          <w:sz w:val="26"/>
          <w:szCs w:val="26"/>
        </w:rPr>
        <w:t xml:space="preserve">Наличие профессиональных знаний: </w:t>
      </w:r>
      <w:r>
        <w:rPr>
          <w:sz w:val="26"/>
          <w:szCs w:val="26"/>
        </w:rPr>
        <w:t xml:space="preserve">Федеральный закон от 29 декабря 1994 г.       № 77-ФЗ «Об обязательном экземпляре документов»; Федеральный закон от 22 октября 2004 г. № 125-ФЗ «Об архивном деле в Российской Федерации»; Федеральный закон                        от 27 июля 2006 г. № 149-ФЗ «Об информации, информационных технологиях и о защите информации»; </w:t>
      </w:r>
      <w:proofErr w:type="gramStart"/>
      <w:r>
        <w:rPr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приказ Минкультуры России от 25 августа 2015 г. № 526 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</w:t>
      </w:r>
      <w:proofErr w:type="gramEnd"/>
      <w:r>
        <w:rPr>
          <w:sz w:val="26"/>
          <w:szCs w:val="26"/>
        </w:rPr>
        <w:t xml:space="preserve"> п</w:t>
      </w:r>
      <w:r w:rsidRPr="00835046">
        <w:rPr>
          <w:sz w:val="26"/>
          <w:szCs w:val="26"/>
        </w:rPr>
        <w:t xml:space="preserve">риказ ФНС России от 02.11.2021 N ЕД-7-10/952@ "Об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хранения"; </w:t>
      </w:r>
      <w:r>
        <w:rPr>
          <w:sz w:val="26"/>
          <w:szCs w:val="26"/>
        </w:rPr>
        <w:t>Указ Президента Российской Федерации от 21 мая 2012 г. № 636 «О структуре федеральных органов исполнительной власти»; постановление Правительства Российской Федерации от 27 декабря 2006 г. № 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 Указ Президента Российской Федерации от 06.03.1997 № 188 «Об утверждении перечня сведений конфиденциального характера»;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 службы, утвержденная  приказом ФНС России от 01.07.2014 №ММВ-7-10/346@.</w:t>
      </w:r>
    </w:p>
    <w:p w:rsidR="009129AC" w:rsidRPr="003A1F6E" w:rsidRDefault="00B05EAF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B56A90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C1492C">
        <w:rPr>
          <w:rFonts w:cs="Times New Roman"/>
          <w:sz w:val="26"/>
          <w:szCs w:val="26"/>
        </w:rPr>
        <w:t>1</w:t>
      </w:r>
      <w:r w:rsidR="009129AC"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="00194DA1" w:rsidRPr="00194DA1">
        <w:rPr>
          <w:rFonts w:cs="Times New Roman"/>
          <w:sz w:val="26"/>
          <w:szCs w:val="26"/>
        </w:rPr>
        <w:t>особенности оборота документов Архивного фонда Российской Федерации;</w:t>
      </w:r>
      <w:r w:rsidR="00B56A90">
        <w:rPr>
          <w:rFonts w:cs="Times New Roman"/>
          <w:sz w:val="26"/>
          <w:szCs w:val="26"/>
        </w:rPr>
        <w:t xml:space="preserve"> </w:t>
      </w:r>
      <w:r w:rsidR="00194DA1" w:rsidRPr="00194DA1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архива; </w:t>
      </w:r>
      <w:r w:rsidR="00194DA1">
        <w:rPr>
          <w:rFonts w:cs="Times New Roman"/>
          <w:sz w:val="26"/>
          <w:szCs w:val="26"/>
        </w:rPr>
        <w:t>с</w:t>
      </w:r>
      <w:r w:rsidR="00194DA1" w:rsidRPr="00194DA1">
        <w:rPr>
          <w:rFonts w:cs="Times New Roman"/>
          <w:sz w:val="26"/>
          <w:szCs w:val="26"/>
        </w:rPr>
        <w:t>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</w:t>
      </w:r>
      <w:r w:rsidR="001F2E10">
        <w:rPr>
          <w:rFonts w:cs="Times New Roman"/>
          <w:sz w:val="26"/>
          <w:szCs w:val="26"/>
        </w:rPr>
        <w:t>ционного обеспечения У</w:t>
      </w:r>
      <w:r w:rsidR="00194DA1">
        <w:rPr>
          <w:rFonts w:cs="Times New Roman"/>
          <w:sz w:val="26"/>
          <w:szCs w:val="26"/>
        </w:rPr>
        <w:t xml:space="preserve">правления; </w:t>
      </w:r>
      <w:r w:rsidR="00194DA1" w:rsidRPr="00194DA1">
        <w:rPr>
          <w:rFonts w:cs="Times New Roman"/>
          <w:sz w:val="26"/>
          <w:szCs w:val="26"/>
        </w:rPr>
        <w:t>теории и практики архивного дела</w:t>
      </w:r>
      <w:r w:rsidR="00500436">
        <w:rPr>
          <w:rFonts w:cs="Times New Roman"/>
          <w:sz w:val="26"/>
          <w:szCs w:val="26"/>
        </w:rPr>
        <w:t>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8F5674" w:rsidRPr="008F5674">
        <w:rPr>
          <w:rFonts w:cs="Times New Roman"/>
          <w:sz w:val="26"/>
          <w:szCs w:val="26"/>
        </w:rPr>
        <w:t xml:space="preserve">централизованная и смешанная </w:t>
      </w:r>
      <w:r w:rsidR="008F5674">
        <w:rPr>
          <w:rFonts w:cs="Times New Roman"/>
          <w:sz w:val="26"/>
          <w:szCs w:val="26"/>
        </w:rPr>
        <w:t xml:space="preserve">формы ведения делопроизводства; </w:t>
      </w:r>
      <w:r w:rsidR="008F5674" w:rsidRPr="008F5674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</w:t>
      </w:r>
      <w:r w:rsidR="008F5674">
        <w:rPr>
          <w:rFonts w:cs="Times New Roman"/>
          <w:sz w:val="26"/>
          <w:szCs w:val="26"/>
        </w:rPr>
        <w:t>о электронного документооборота</w:t>
      </w:r>
      <w:r w:rsidR="001F2E10">
        <w:rPr>
          <w:rFonts w:cs="Times New Roman"/>
          <w:sz w:val="26"/>
          <w:szCs w:val="26"/>
        </w:rPr>
        <w:t xml:space="preserve">; понятие и </w:t>
      </w:r>
      <w:r w:rsidR="00226117" w:rsidRPr="003A1F6E">
        <w:rPr>
          <w:rFonts w:cs="Times New Roman"/>
          <w:sz w:val="26"/>
          <w:szCs w:val="26"/>
        </w:rPr>
        <w:t>процедура рассмотрения обращений граждан.</w:t>
      </w:r>
    </w:p>
    <w:p w:rsidR="00D96478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C777A4">
        <w:rPr>
          <w:rFonts w:cs="Times New Roman"/>
          <w:sz w:val="26"/>
          <w:szCs w:val="26"/>
        </w:rPr>
        <w:t xml:space="preserve">ультата; </w:t>
      </w:r>
    </w:p>
    <w:p w:rsidR="004F2078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8B3713" w:rsidRPr="008B3713">
        <w:rPr>
          <w:rFonts w:cs="Times New Roman"/>
          <w:sz w:val="26"/>
          <w:szCs w:val="26"/>
        </w:rPr>
        <w:t>проведение методической и консультативной работы по вопросам архивного дела;</w:t>
      </w:r>
      <w:r w:rsidR="006573F0">
        <w:rPr>
          <w:rFonts w:cs="Times New Roman"/>
          <w:sz w:val="26"/>
          <w:szCs w:val="26"/>
        </w:rPr>
        <w:t xml:space="preserve"> </w:t>
      </w:r>
      <w:r w:rsidR="008B3713" w:rsidRPr="008B3713">
        <w:rPr>
          <w:rFonts w:cs="Times New Roman"/>
          <w:sz w:val="26"/>
          <w:szCs w:val="26"/>
        </w:rPr>
        <w:t xml:space="preserve">владение методикой анализа состояния работы архивных учреждений и федеральных органов исполнительной власти </w:t>
      </w:r>
    </w:p>
    <w:p w:rsidR="003A1F6E" w:rsidRPr="003A1F6E" w:rsidRDefault="008B3713" w:rsidP="004F2078">
      <w:pPr>
        <w:widowControl w:val="0"/>
        <w:ind w:firstLine="0"/>
        <w:rPr>
          <w:rFonts w:cs="Times New Roman"/>
          <w:sz w:val="26"/>
          <w:szCs w:val="26"/>
        </w:rPr>
      </w:pPr>
      <w:r w:rsidRPr="008B3713">
        <w:rPr>
          <w:rFonts w:cs="Times New Roman"/>
          <w:sz w:val="26"/>
          <w:szCs w:val="26"/>
        </w:rPr>
        <w:lastRenderedPageBreak/>
        <w:t>по комплектованию и документационному обеспечению управления</w:t>
      </w:r>
      <w:r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8F5674" w:rsidRPr="008F5674">
        <w:rPr>
          <w:sz w:val="26"/>
          <w:szCs w:val="26"/>
        </w:rPr>
        <w:t>п</w:t>
      </w:r>
      <w:r w:rsidR="008F5674" w:rsidRPr="008F5674">
        <w:rPr>
          <w:color w:val="000000"/>
          <w:sz w:val="26"/>
          <w:szCs w:val="26"/>
        </w:rPr>
        <w:t>рием, учет, обработк</w:t>
      </w:r>
      <w:r w:rsidR="001F2E10">
        <w:rPr>
          <w:color w:val="000000"/>
          <w:sz w:val="26"/>
          <w:szCs w:val="26"/>
        </w:rPr>
        <w:t>а и регистрация корреспонденции;</w:t>
      </w:r>
      <w:r w:rsidR="008F5674" w:rsidRPr="008F5674">
        <w:rPr>
          <w:color w:val="000000"/>
          <w:sz w:val="26"/>
          <w:szCs w:val="26"/>
        </w:rPr>
        <w:t xml:space="preserve">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12AAF" w:rsidRPr="008F5674" w:rsidRDefault="00112AAF" w:rsidP="008F5674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ED4846" w:rsidRDefault="00ED4846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B05EAF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363C9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D217D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05EAF">
        <w:rPr>
          <w:rFonts w:cs="Times New Roman"/>
          <w:sz w:val="26"/>
          <w:szCs w:val="26"/>
        </w:rPr>
        <w:t xml:space="preserve">главного специалиста-эксперта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906482" w:rsidRDefault="00906482" w:rsidP="00906482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участвует в организации и обеспечении единой системы делопроизводства и документооборота в УФНС России по Ульяновской области (как традиционного, так и  электронного); </w:t>
      </w:r>
    </w:p>
    <w:p w:rsidR="003E47DA" w:rsidRDefault="003E47DA" w:rsidP="003E47DA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осуществляет регистрацию корреспонденции в СЭД-Регион, поступившей почтовой связью. </w:t>
      </w:r>
    </w:p>
    <w:p w:rsidR="00906482" w:rsidRDefault="00BC7629" w:rsidP="00BC7629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- работает со средствами криптографической защиты информации в соответствии с  действующими правилами их применения, учета и хранения;</w:t>
      </w:r>
    </w:p>
    <w:p w:rsidR="003E47DA" w:rsidRPr="006573F0" w:rsidRDefault="003E47DA" w:rsidP="003E47DA">
      <w:pPr>
        <w:tabs>
          <w:tab w:val="left" w:pos="0"/>
        </w:tabs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t>- осуществляет</w:t>
      </w:r>
      <w:r w:rsidRPr="00AC3CA1">
        <w:rPr>
          <w:sz w:val="26"/>
          <w:szCs w:val="26"/>
        </w:rPr>
        <w:t xml:space="preserve"> контроль за своевременностью подготов</w:t>
      </w:r>
      <w:r>
        <w:rPr>
          <w:sz w:val="26"/>
          <w:szCs w:val="26"/>
        </w:rPr>
        <w:t xml:space="preserve">ки ответов на обращения граждан,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 xml:space="preserve">. осуществляет мониторинг за сроками регистрации и исполнения обращений, поступивших из </w:t>
      </w:r>
      <w:proofErr w:type="gramStart"/>
      <w:r>
        <w:rPr>
          <w:sz w:val="26"/>
          <w:szCs w:val="26"/>
        </w:rPr>
        <w:t>интернет-сервиса</w:t>
      </w:r>
      <w:proofErr w:type="gramEnd"/>
      <w:r>
        <w:rPr>
          <w:sz w:val="26"/>
          <w:szCs w:val="26"/>
        </w:rPr>
        <w:t xml:space="preserve"> «Личный кабинет налогоплательщика»; </w:t>
      </w:r>
    </w:p>
    <w:p w:rsidR="003E47DA" w:rsidRDefault="003E47DA" w:rsidP="003E47DA">
      <w:pPr>
        <w:shd w:val="clear" w:color="auto" w:fill="FFFFFF"/>
        <w:spacing w:line="274" w:lineRule="exac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122CD">
        <w:rPr>
          <w:sz w:val="26"/>
          <w:szCs w:val="26"/>
        </w:rPr>
        <w:t>осуществляет</w:t>
      </w:r>
      <w:r>
        <w:rPr>
          <w:sz w:val="26"/>
          <w:szCs w:val="26"/>
        </w:rPr>
        <w:t xml:space="preserve"> регистрацию, обработку обращений граждан (ЗГ), а также осуществляет контроль исполнения заявлений </w:t>
      </w:r>
      <w:r w:rsidRPr="000233F1">
        <w:rPr>
          <w:sz w:val="26"/>
          <w:szCs w:val="26"/>
        </w:rPr>
        <w:t>граждан в БД «Канцелярия ЗГ»;</w:t>
      </w:r>
    </w:p>
    <w:p w:rsidR="003E47DA" w:rsidRDefault="003E47DA" w:rsidP="003E47DA">
      <w:pPr>
        <w:tabs>
          <w:tab w:val="left" w:pos="0"/>
        </w:tabs>
        <w:ind w:firstLine="720"/>
        <w:rPr>
          <w:sz w:val="26"/>
          <w:szCs w:val="26"/>
        </w:rPr>
      </w:pPr>
      <w:r w:rsidRPr="00D96478">
        <w:rPr>
          <w:sz w:val="26"/>
          <w:szCs w:val="26"/>
        </w:rPr>
        <w:t>- осуществляет снятие с контроля обращений граждан;</w:t>
      </w:r>
    </w:p>
    <w:p w:rsidR="00906482" w:rsidRPr="00691C3A" w:rsidRDefault="00906482" w:rsidP="00906482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91C3A">
        <w:rPr>
          <w:sz w:val="26"/>
          <w:szCs w:val="26"/>
        </w:rPr>
        <w:t>участ</w:t>
      </w:r>
      <w:r>
        <w:rPr>
          <w:sz w:val="26"/>
          <w:szCs w:val="26"/>
        </w:rPr>
        <w:t>вует</w:t>
      </w:r>
      <w:r w:rsidRPr="00691C3A">
        <w:rPr>
          <w:sz w:val="26"/>
          <w:szCs w:val="26"/>
        </w:rPr>
        <w:t xml:space="preserve"> в распространении отечественного опыта в области документационного обеспечения Управления, применения современных информационных технологий и программно-технических сре</w:t>
      </w:r>
      <w:proofErr w:type="gramStart"/>
      <w:r w:rsidRPr="00691C3A">
        <w:rPr>
          <w:sz w:val="26"/>
          <w:szCs w:val="26"/>
        </w:rPr>
        <w:t>дств дл</w:t>
      </w:r>
      <w:proofErr w:type="gramEnd"/>
      <w:r w:rsidRPr="00691C3A">
        <w:rPr>
          <w:sz w:val="26"/>
          <w:szCs w:val="26"/>
        </w:rPr>
        <w:t>я качественной подготовки и обработки</w:t>
      </w:r>
      <w:r>
        <w:rPr>
          <w:sz w:val="26"/>
          <w:szCs w:val="26"/>
        </w:rPr>
        <w:t xml:space="preserve"> </w:t>
      </w:r>
      <w:r w:rsidRPr="00691C3A">
        <w:rPr>
          <w:sz w:val="26"/>
          <w:szCs w:val="26"/>
        </w:rPr>
        <w:t>документов. Участвует в профессиональной подготовке и переподготовке кадров, проведении совещаний  и семинаров по вопросам, входящим в компетенцию отдела;</w:t>
      </w:r>
    </w:p>
    <w:p w:rsidR="00906482" w:rsidRPr="00691C3A" w:rsidRDefault="00906482" w:rsidP="00906482">
      <w:pPr>
        <w:rPr>
          <w:sz w:val="26"/>
          <w:szCs w:val="26"/>
        </w:rPr>
      </w:pPr>
      <w:r>
        <w:rPr>
          <w:sz w:val="26"/>
          <w:szCs w:val="26"/>
        </w:rPr>
        <w:t>- соблюдает</w:t>
      </w:r>
      <w:r w:rsidRPr="00691C3A">
        <w:rPr>
          <w:sz w:val="26"/>
          <w:szCs w:val="26"/>
        </w:rPr>
        <w:t xml:space="preserve"> установленны</w:t>
      </w:r>
      <w:r>
        <w:rPr>
          <w:sz w:val="26"/>
          <w:szCs w:val="26"/>
        </w:rPr>
        <w:t>е</w:t>
      </w:r>
      <w:r w:rsidRPr="00691C3A">
        <w:rPr>
          <w:sz w:val="26"/>
          <w:szCs w:val="26"/>
        </w:rPr>
        <w:t xml:space="preserve"> в Управлении правил</w:t>
      </w:r>
      <w:r>
        <w:rPr>
          <w:sz w:val="26"/>
          <w:szCs w:val="26"/>
        </w:rPr>
        <w:t>а</w:t>
      </w:r>
      <w:r w:rsidRPr="00691C3A">
        <w:rPr>
          <w:sz w:val="26"/>
          <w:szCs w:val="26"/>
        </w:rPr>
        <w:t xml:space="preserve"> внутреннего распорядка и порядка работы со служебной информацией;</w:t>
      </w:r>
    </w:p>
    <w:p w:rsidR="00906482" w:rsidRPr="000421FC" w:rsidRDefault="00906482" w:rsidP="009064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421FC">
        <w:rPr>
          <w:rFonts w:cs="Times New Roman"/>
          <w:sz w:val="26"/>
          <w:szCs w:val="26"/>
        </w:rPr>
        <w:t>своевременно и качественно</w:t>
      </w:r>
      <w:r>
        <w:rPr>
          <w:rFonts w:cs="Times New Roman"/>
          <w:sz w:val="26"/>
          <w:szCs w:val="26"/>
        </w:rPr>
        <w:t xml:space="preserve"> исполняет поручения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906482" w:rsidRPr="000421FC" w:rsidRDefault="00906482" w:rsidP="009064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исполняет должностные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</w:t>
      </w:r>
      <w:r>
        <w:rPr>
          <w:rFonts w:cs="Times New Roman"/>
          <w:sz w:val="26"/>
          <w:szCs w:val="26"/>
        </w:rPr>
        <w:t>,</w:t>
      </w:r>
      <w:r w:rsidR="005D4BC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своевременно,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906482" w:rsidRPr="000421FC" w:rsidRDefault="00906482" w:rsidP="009064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соблюдает правила</w:t>
      </w:r>
      <w:r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906482" w:rsidRPr="000421FC" w:rsidRDefault="00906482" w:rsidP="009064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обеспечивает 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обеспечивает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906482" w:rsidRPr="000421FC" w:rsidRDefault="00906482" w:rsidP="009064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обеспечивает соблюдение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6482" w:rsidRPr="000421FC" w:rsidRDefault="00906482" w:rsidP="0090648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0421FC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ет</w:t>
      </w:r>
      <w:r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6573F0">
        <w:rPr>
          <w:rFonts w:cs="Times New Roman"/>
          <w:sz w:val="26"/>
          <w:szCs w:val="26"/>
        </w:rPr>
        <w:t xml:space="preserve"> </w:t>
      </w:r>
      <w:r w:rsidR="00B05EAF">
        <w:rPr>
          <w:rFonts w:cs="Times New Roman"/>
          <w:sz w:val="26"/>
          <w:szCs w:val="26"/>
        </w:rPr>
        <w:t>главный специалист-эксперт</w:t>
      </w:r>
      <w:r w:rsidR="006573F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BC457B" w:rsidRPr="00BC457B" w:rsidRDefault="008C6117" w:rsidP="00E428A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C457B" w:rsidRPr="00BC457B">
        <w:rPr>
          <w:sz w:val="26"/>
          <w:szCs w:val="26"/>
        </w:rPr>
        <w:t>давать рекомендации</w:t>
      </w:r>
      <w:r w:rsidR="007241E8">
        <w:rPr>
          <w:sz w:val="26"/>
          <w:szCs w:val="26"/>
        </w:rPr>
        <w:t xml:space="preserve"> сотрудникам Управления в сфере делопроизводства</w:t>
      </w:r>
      <w:r w:rsidR="00BC457B" w:rsidRPr="00BC457B">
        <w:rPr>
          <w:sz w:val="26"/>
          <w:szCs w:val="26"/>
        </w:rPr>
        <w:t>;</w:t>
      </w:r>
    </w:p>
    <w:p w:rsidR="00BC457B" w:rsidRPr="00BC457B" w:rsidRDefault="008C6117" w:rsidP="00E428A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C457B" w:rsidRPr="00BC457B">
        <w:rPr>
          <w:sz w:val="26"/>
          <w:szCs w:val="26"/>
        </w:rPr>
        <w:t>информир</w:t>
      </w:r>
      <w:r w:rsidR="008B24A8">
        <w:rPr>
          <w:sz w:val="26"/>
          <w:szCs w:val="26"/>
        </w:rPr>
        <w:t>овать вышестоящего руководителя в сфере делопроизводства документооборота</w:t>
      </w:r>
      <w:r w:rsidR="006573F0">
        <w:rPr>
          <w:sz w:val="26"/>
          <w:szCs w:val="26"/>
        </w:rPr>
        <w:t xml:space="preserve"> </w:t>
      </w:r>
      <w:r w:rsidR="00BC457B" w:rsidRPr="00BC457B">
        <w:rPr>
          <w:sz w:val="26"/>
          <w:szCs w:val="26"/>
        </w:rPr>
        <w:t>для принятия им соответствующего решения;</w:t>
      </w:r>
    </w:p>
    <w:p w:rsidR="00BC457B" w:rsidRPr="00BC457B" w:rsidRDefault="008C6117" w:rsidP="00BC457B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BC457B" w:rsidRPr="00BC457B">
        <w:rPr>
          <w:sz w:val="26"/>
          <w:szCs w:val="26"/>
        </w:rPr>
        <w:t>осуществлять проверку документов</w:t>
      </w:r>
      <w:r w:rsidR="008B24A8">
        <w:rPr>
          <w:sz w:val="26"/>
          <w:szCs w:val="26"/>
        </w:rPr>
        <w:t xml:space="preserve">, поступивших на регистрацию </w:t>
      </w:r>
      <w:r w:rsidR="00BC457B" w:rsidRPr="00BC457B">
        <w:rPr>
          <w:sz w:val="26"/>
          <w:szCs w:val="26"/>
        </w:rPr>
        <w:t xml:space="preserve">и при </w:t>
      </w:r>
      <w:r w:rsidR="008B24A8">
        <w:rPr>
          <w:sz w:val="26"/>
          <w:szCs w:val="26"/>
        </w:rPr>
        <w:t>необходимости возвращать их на</w:t>
      </w:r>
      <w:r w:rsidR="00BC457B" w:rsidRPr="00BC457B">
        <w:rPr>
          <w:sz w:val="26"/>
          <w:szCs w:val="26"/>
        </w:rPr>
        <w:t xml:space="preserve"> </w:t>
      </w:r>
      <w:r>
        <w:rPr>
          <w:sz w:val="26"/>
          <w:szCs w:val="26"/>
        </w:rPr>
        <w:t>доработку;</w:t>
      </w:r>
    </w:p>
    <w:p w:rsidR="00EF10F8" w:rsidRPr="00EF10F8" w:rsidRDefault="008C6117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8C6117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8C6117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4E683A">
        <w:rPr>
          <w:rFonts w:eastAsia="Times New Roman" w:cs="Times New Roman"/>
          <w:sz w:val="26"/>
          <w:szCs w:val="26"/>
          <w:lang w:eastAsia="ru-RU"/>
        </w:rPr>
        <w:t>,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 xml:space="preserve"> в соответствии с Порядком подключения пользователей к услугам удаленного доступа к информационным ресурсам </w:t>
      </w:r>
      <w:r w:rsidR="00EF10F8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D35CC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B05EAF">
        <w:rPr>
          <w:rFonts w:cs="Times New Roman"/>
          <w:sz w:val="26"/>
          <w:szCs w:val="26"/>
        </w:rPr>
        <w:t>Главный специалист-эксперт</w:t>
      </w:r>
      <w:r w:rsidR="006573F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B05EAF">
        <w:rPr>
          <w:rFonts w:cs="Times New Roman"/>
          <w:sz w:val="26"/>
          <w:szCs w:val="26"/>
        </w:rPr>
        <w:t>Главный специалист-эксперт</w:t>
      </w:r>
      <w:r w:rsidR="006573F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573F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B05EAF">
        <w:rPr>
          <w:rFonts w:cs="Times New Roman"/>
          <w:bCs/>
          <w:sz w:val="26"/>
          <w:szCs w:val="26"/>
        </w:rPr>
        <w:t>главный специалист-эксперт</w:t>
      </w:r>
      <w:r w:rsidR="006573F0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8C6117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6573F0" w:rsidRPr="007A71BC">
        <w:rPr>
          <w:rFonts w:cs="Times New Roman"/>
          <w:sz w:val="26"/>
          <w:szCs w:val="26"/>
        </w:rPr>
        <w:t>указаний,</w:t>
      </w:r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8C6117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8C6117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8C6117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8C6117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8C6117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8C6117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8C6117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5CC3" w:rsidRPr="007A71BC" w:rsidRDefault="00D35CC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05EAF">
        <w:rPr>
          <w:rFonts w:cs="Times New Roman"/>
          <w:b/>
          <w:sz w:val="26"/>
          <w:szCs w:val="26"/>
        </w:rPr>
        <w:t>главный специалист-эксперт</w:t>
      </w:r>
      <w:r w:rsidR="00AE6BCD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B476E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05EAF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B05EAF">
        <w:rPr>
          <w:rFonts w:eastAsia="Calibri" w:cs="Times New Roman"/>
          <w:sz w:val="26"/>
          <w:szCs w:val="26"/>
        </w:rPr>
        <w:t>рт</w:t>
      </w:r>
      <w:r w:rsidR="00AE6BCD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91333D">
        <w:rPr>
          <w:rFonts w:eastAsia="Calibri" w:cs="Times New Roman"/>
          <w:sz w:val="26"/>
          <w:szCs w:val="26"/>
        </w:rPr>
        <w:t>:</w:t>
      </w:r>
    </w:p>
    <w:p w:rsidR="006F7439" w:rsidRPr="0091333D" w:rsidRDefault="00AE6BCD" w:rsidP="006F743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F7439" w:rsidRPr="0091333D">
        <w:rPr>
          <w:sz w:val="26"/>
          <w:szCs w:val="26"/>
        </w:rPr>
        <w:t>соответстви</w:t>
      </w:r>
      <w:r w:rsidR="006F7439">
        <w:rPr>
          <w:sz w:val="26"/>
          <w:szCs w:val="26"/>
        </w:rPr>
        <w:t>я</w:t>
      </w:r>
      <w:r w:rsidR="006F7439" w:rsidRPr="0091333D">
        <w:rPr>
          <w:sz w:val="26"/>
          <w:szCs w:val="26"/>
        </w:rPr>
        <w:t xml:space="preserve"> представленных документов требованиям законодательства, их достоверности и полноты;</w:t>
      </w:r>
    </w:p>
    <w:p w:rsidR="00B476E3" w:rsidRPr="00BC457B" w:rsidRDefault="00B476E3" w:rsidP="00B476E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C457B">
        <w:rPr>
          <w:sz w:val="26"/>
          <w:szCs w:val="26"/>
        </w:rPr>
        <w:t>информир</w:t>
      </w:r>
      <w:r>
        <w:rPr>
          <w:sz w:val="26"/>
          <w:szCs w:val="26"/>
        </w:rPr>
        <w:t xml:space="preserve">овать вышестоящего руководителя в сфере делопроизводства документооборота </w:t>
      </w:r>
      <w:r w:rsidRPr="00BC457B">
        <w:rPr>
          <w:sz w:val="26"/>
          <w:szCs w:val="26"/>
        </w:rPr>
        <w:t>для принятия им соответствующего решения;</w:t>
      </w:r>
    </w:p>
    <w:p w:rsidR="000546CE" w:rsidRPr="00BC457B" w:rsidRDefault="000546CE" w:rsidP="000546CE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C457B">
        <w:rPr>
          <w:sz w:val="26"/>
          <w:szCs w:val="26"/>
        </w:rPr>
        <w:t>осуществлять проверку документов</w:t>
      </w:r>
      <w:r>
        <w:rPr>
          <w:sz w:val="26"/>
          <w:szCs w:val="26"/>
        </w:rPr>
        <w:t xml:space="preserve">, поступивших на регистрацию </w:t>
      </w:r>
      <w:r w:rsidRPr="00BC457B">
        <w:rPr>
          <w:sz w:val="26"/>
          <w:szCs w:val="26"/>
        </w:rPr>
        <w:t xml:space="preserve">и при </w:t>
      </w:r>
      <w:r>
        <w:rPr>
          <w:sz w:val="26"/>
          <w:szCs w:val="26"/>
        </w:rPr>
        <w:t>необходимости возвращать их на</w:t>
      </w:r>
      <w:r w:rsidRPr="00BC457B">
        <w:rPr>
          <w:sz w:val="26"/>
          <w:szCs w:val="26"/>
        </w:rPr>
        <w:t xml:space="preserve"> </w:t>
      </w:r>
      <w:r>
        <w:rPr>
          <w:sz w:val="26"/>
          <w:szCs w:val="26"/>
        </w:rPr>
        <w:t>доработку;</w:t>
      </w:r>
    </w:p>
    <w:p w:rsidR="006F7439" w:rsidRPr="00512134" w:rsidRDefault="006F7439" w:rsidP="006F743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12134">
        <w:rPr>
          <w:color w:val="000000"/>
          <w:sz w:val="26"/>
          <w:szCs w:val="26"/>
        </w:rPr>
        <w:t>отказывать в приеме документов, оформленных ненадлежащим образом;</w:t>
      </w:r>
    </w:p>
    <w:p w:rsidR="006F7439" w:rsidRPr="00512134" w:rsidRDefault="006F7439" w:rsidP="006F743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12134">
        <w:rPr>
          <w:color w:val="000000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F7439" w:rsidRPr="00512134" w:rsidRDefault="006F7439" w:rsidP="006F743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12134">
        <w:rPr>
          <w:color w:val="000000"/>
          <w:sz w:val="26"/>
          <w:szCs w:val="26"/>
        </w:rPr>
        <w:t>исполнять соответствующий документ или направлять его другому исполнителю.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05EAF">
        <w:rPr>
          <w:rFonts w:eastAsia="Calibri" w:cs="Times New Roman"/>
          <w:sz w:val="26"/>
          <w:szCs w:val="26"/>
        </w:rPr>
        <w:t>главный специалист-эксперт</w:t>
      </w:r>
      <w:r w:rsidR="00A67750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6F74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6F74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AE6BCD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6F7439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6F7439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05EAF">
        <w:rPr>
          <w:rFonts w:cs="Times New Roman"/>
          <w:b/>
          <w:sz w:val="26"/>
          <w:szCs w:val="26"/>
        </w:rPr>
        <w:t>главный специалист-эксперт</w:t>
      </w:r>
      <w:r w:rsidR="00B476E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A67750">
        <w:rPr>
          <w:rFonts w:cs="Times New Roman"/>
          <w:b/>
          <w:sz w:val="26"/>
          <w:szCs w:val="26"/>
        </w:rPr>
        <w:t xml:space="preserve"> (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05EAF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CF6F7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6F7439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6F7439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6F7439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05EAF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CF6F7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</w:t>
      </w:r>
      <w:r w:rsidR="006F7439">
        <w:rPr>
          <w:rFonts w:cs="Times New Roman"/>
          <w:sz w:val="26"/>
          <w:szCs w:val="26"/>
        </w:rPr>
        <w:t xml:space="preserve"> локальных</w:t>
      </w:r>
      <w:r w:rsidR="009129AC" w:rsidRPr="007A71BC">
        <w:rPr>
          <w:rFonts w:cs="Times New Roman"/>
          <w:sz w:val="26"/>
          <w:szCs w:val="26"/>
        </w:rPr>
        <w:t xml:space="preserve"> нормативных проектов документов:</w:t>
      </w:r>
    </w:p>
    <w:p w:rsidR="009129AC" w:rsidRPr="007A71BC" w:rsidRDefault="006F7439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35CC3">
        <w:rPr>
          <w:rFonts w:cs="Times New Roman"/>
          <w:sz w:val="26"/>
          <w:szCs w:val="26"/>
        </w:rPr>
        <w:t>П</w:t>
      </w:r>
      <w:r w:rsidR="0085364E">
        <w:rPr>
          <w:rFonts w:cs="Times New Roman"/>
          <w:sz w:val="26"/>
          <w:szCs w:val="26"/>
        </w:rPr>
        <w:t>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5364E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6F7439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35CC3">
        <w:rPr>
          <w:rFonts w:cs="Times New Roman"/>
          <w:sz w:val="26"/>
          <w:szCs w:val="26"/>
        </w:rPr>
        <w:t>П</w:t>
      </w:r>
      <w:r w:rsidR="0085364E">
        <w:rPr>
          <w:rFonts w:cs="Times New Roman"/>
          <w:sz w:val="26"/>
          <w:szCs w:val="26"/>
        </w:rPr>
        <w:t>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6F7439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6F7439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Управления.</w:t>
      </w:r>
    </w:p>
    <w:p w:rsidR="00D553C1" w:rsidRDefault="00D553C1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05EAF">
        <w:rPr>
          <w:rFonts w:cs="Times New Roman"/>
          <w:bCs/>
          <w:sz w:val="26"/>
          <w:szCs w:val="26"/>
        </w:rPr>
        <w:t>главный специалист-эксперт</w:t>
      </w:r>
      <w:r w:rsidR="00A67750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C777A4">
        <w:rPr>
          <w:rFonts w:cs="Times New Roman"/>
          <w:sz w:val="26"/>
          <w:szCs w:val="26"/>
        </w:rPr>
        <w:t xml:space="preserve">главного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 w:rsidR="00A6775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05EAF">
        <w:rPr>
          <w:rFonts w:eastAsia="Calibri" w:cs="Times New Roman"/>
          <w:sz w:val="26"/>
          <w:szCs w:val="26"/>
        </w:rPr>
        <w:t>главный специалист-эксперт</w:t>
      </w:r>
      <w:r w:rsidR="00A67750">
        <w:rPr>
          <w:rFonts w:eastAsia="Calibri" w:cs="Times New Roman"/>
          <w:sz w:val="26"/>
          <w:szCs w:val="26"/>
        </w:rPr>
        <w:t xml:space="preserve">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>
        <w:rPr>
          <w:rFonts w:eastAsia="Calibri" w:cs="Times New Roman"/>
          <w:sz w:val="26"/>
          <w:szCs w:val="26"/>
        </w:rPr>
        <w:t>Управлением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6F7439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-</w:t>
      </w:r>
      <w:r w:rsidR="00A67750">
        <w:rPr>
          <w:rFonts w:cs="Times New Roman"/>
          <w:sz w:val="26"/>
          <w:szCs w:val="26"/>
        </w:rPr>
        <w:t xml:space="preserve"> </w:t>
      </w:r>
      <w:r w:rsidR="009129AC"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A67750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7942AD" w:rsidRDefault="007942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05EAF">
        <w:rPr>
          <w:rFonts w:cs="Times New Roman"/>
          <w:sz w:val="26"/>
          <w:szCs w:val="26"/>
        </w:rPr>
        <w:t xml:space="preserve">главного специалиста-эксперта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6F7439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6F7439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6F7439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="009129AC" w:rsidRPr="004D3338">
        <w:rPr>
          <w:rFonts w:cs="Times New Roman"/>
          <w:sz w:val="26"/>
          <w:szCs w:val="26"/>
        </w:rPr>
        <w:lastRenderedPageBreak/>
        <w:t>ошибок);</w:t>
      </w:r>
    </w:p>
    <w:p w:rsidR="009129AC" w:rsidRPr="004D3338" w:rsidRDefault="006F7439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6F7439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6F7439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6F7439" w:rsidP="00B8630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67750" w:rsidRDefault="00A6775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783644">
      <w:headerReference w:type="default" r:id="rId13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CB" w:rsidRDefault="00B978CB" w:rsidP="00EA6485">
      <w:r>
        <w:separator/>
      </w:r>
    </w:p>
  </w:endnote>
  <w:endnote w:type="continuationSeparator" w:id="0">
    <w:p w:rsidR="00B978CB" w:rsidRDefault="00B978C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CB" w:rsidRDefault="00B978CB" w:rsidP="00EA6485">
      <w:r>
        <w:separator/>
      </w:r>
    </w:p>
  </w:footnote>
  <w:footnote w:type="continuationSeparator" w:id="0">
    <w:p w:rsidR="00B978CB" w:rsidRDefault="00B978C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5F06" w:rsidRPr="00B310A4" w:rsidRDefault="00FF249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35F0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C6AC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35F06" w:rsidRPr="00B310A4" w:rsidRDefault="00D35F0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33F1"/>
    <w:rsid w:val="00024AC2"/>
    <w:rsid w:val="00032A2F"/>
    <w:rsid w:val="000421FC"/>
    <w:rsid w:val="00051FA5"/>
    <w:rsid w:val="000546CE"/>
    <w:rsid w:val="00055902"/>
    <w:rsid w:val="00056B93"/>
    <w:rsid w:val="00066E3C"/>
    <w:rsid w:val="00070E27"/>
    <w:rsid w:val="00092DB7"/>
    <w:rsid w:val="000A24CC"/>
    <w:rsid w:val="000B335B"/>
    <w:rsid w:val="000B3574"/>
    <w:rsid w:val="000C5876"/>
    <w:rsid w:val="000E5C96"/>
    <w:rsid w:val="000F5BDD"/>
    <w:rsid w:val="000F5EA2"/>
    <w:rsid w:val="00110415"/>
    <w:rsid w:val="00112AAF"/>
    <w:rsid w:val="0011404F"/>
    <w:rsid w:val="001158C8"/>
    <w:rsid w:val="00153D8E"/>
    <w:rsid w:val="0017075A"/>
    <w:rsid w:val="00190BDD"/>
    <w:rsid w:val="00194DA1"/>
    <w:rsid w:val="001A3FB9"/>
    <w:rsid w:val="001A40B3"/>
    <w:rsid w:val="001B2C0F"/>
    <w:rsid w:val="001D3050"/>
    <w:rsid w:val="001D6A31"/>
    <w:rsid w:val="001E1D79"/>
    <w:rsid w:val="001E25C6"/>
    <w:rsid w:val="001E2F40"/>
    <w:rsid w:val="001F2E10"/>
    <w:rsid w:val="00214679"/>
    <w:rsid w:val="00217BC2"/>
    <w:rsid w:val="00226117"/>
    <w:rsid w:val="002370C1"/>
    <w:rsid w:val="002420B6"/>
    <w:rsid w:val="0025291D"/>
    <w:rsid w:val="00261D01"/>
    <w:rsid w:val="00265074"/>
    <w:rsid w:val="002661FA"/>
    <w:rsid w:val="002748F3"/>
    <w:rsid w:val="00275961"/>
    <w:rsid w:val="0027767F"/>
    <w:rsid w:val="002864AF"/>
    <w:rsid w:val="002A1043"/>
    <w:rsid w:val="002B3F6A"/>
    <w:rsid w:val="00301BBD"/>
    <w:rsid w:val="0031171F"/>
    <w:rsid w:val="003173B5"/>
    <w:rsid w:val="00330871"/>
    <w:rsid w:val="00331204"/>
    <w:rsid w:val="00334E13"/>
    <w:rsid w:val="00336551"/>
    <w:rsid w:val="00343095"/>
    <w:rsid w:val="003540DA"/>
    <w:rsid w:val="00363C95"/>
    <w:rsid w:val="003A186F"/>
    <w:rsid w:val="003A1F6E"/>
    <w:rsid w:val="003B34B3"/>
    <w:rsid w:val="003C178D"/>
    <w:rsid w:val="003C247E"/>
    <w:rsid w:val="003C5FD1"/>
    <w:rsid w:val="003E04D0"/>
    <w:rsid w:val="003E47DA"/>
    <w:rsid w:val="003E5F07"/>
    <w:rsid w:val="003F3A1A"/>
    <w:rsid w:val="00407179"/>
    <w:rsid w:val="004122CD"/>
    <w:rsid w:val="00415D60"/>
    <w:rsid w:val="004453CA"/>
    <w:rsid w:val="0045179F"/>
    <w:rsid w:val="0046183D"/>
    <w:rsid w:val="00462658"/>
    <w:rsid w:val="004754F3"/>
    <w:rsid w:val="00481EAB"/>
    <w:rsid w:val="00484D14"/>
    <w:rsid w:val="00490847"/>
    <w:rsid w:val="00492155"/>
    <w:rsid w:val="004A406C"/>
    <w:rsid w:val="004A6883"/>
    <w:rsid w:val="004B3997"/>
    <w:rsid w:val="004B6A3C"/>
    <w:rsid w:val="004C2FFA"/>
    <w:rsid w:val="004D13CA"/>
    <w:rsid w:val="004D7137"/>
    <w:rsid w:val="004E683A"/>
    <w:rsid w:val="004F2078"/>
    <w:rsid w:val="004F275C"/>
    <w:rsid w:val="00500436"/>
    <w:rsid w:val="00544BB3"/>
    <w:rsid w:val="005856AA"/>
    <w:rsid w:val="005B11E2"/>
    <w:rsid w:val="005C77D6"/>
    <w:rsid w:val="005D12AD"/>
    <w:rsid w:val="005D4BC3"/>
    <w:rsid w:val="005E6D2C"/>
    <w:rsid w:val="005E6F31"/>
    <w:rsid w:val="005F65E5"/>
    <w:rsid w:val="0060612B"/>
    <w:rsid w:val="0060771C"/>
    <w:rsid w:val="00621A47"/>
    <w:rsid w:val="00626E43"/>
    <w:rsid w:val="0065447F"/>
    <w:rsid w:val="006573F0"/>
    <w:rsid w:val="00663052"/>
    <w:rsid w:val="006747F6"/>
    <w:rsid w:val="00687167"/>
    <w:rsid w:val="0069001C"/>
    <w:rsid w:val="00690B2D"/>
    <w:rsid w:val="006A6431"/>
    <w:rsid w:val="006B79DB"/>
    <w:rsid w:val="006C2AD4"/>
    <w:rsid w:val="006C73B3"/>
    <w:rsid w:val="006E2703"/>
    <w:rsid w:val="006E40AA"/>
    <w:rsid w:val="006F1DC5"/>
    <w:rsid w:val="006F23AA"/>
    <w:rsid w:val="006F7439"/>
    <w:rsid w:val="006F7692"/>
    <w:rsid w:val="007045DF"/>
    <w:rsid w:val="00720F7C"/>
    <w:rsid w:val="007241E8"/>
    <w:rsid w:val="00724E39"/>
    <w:rsid w:val="00727A0B"/>
    <w:rsid w:val="00734213"/>
    <w:rsid w:val="00735EA7"/>
    <w:rsid w:val="00737771"/>
    <w:rsid w:val="007404B0"/>
    <w:rsid w:val="00751CA8"/>
    <w:rsid w:val="00772655"/>
    <w:rsid w:val="00781A70"/>
    <w:rsid w:val="00783644"/>
    <w:rsid w:val="00786BA1"/>
    <w:rsid w:val="007942AD"/>
    <w:rsid w:val="0079769D"/>
    <w:rsid w:val="007A6802"/>
    <w:rsid w:val="007A7DB0"/>
    <w:rsid w:val="007C05C5"/>
    <w:rsid w:val="007C17A8"/>
    <w:rsid w:val="007E4625"/>
    <w:rsid w:val="007F0FFB"/>
    <w:rsid w:val="00810D38"/>
    <w:rsid w:val="00842A67"/>
    <w:rsid w:val="00850881"/>
    <w:rsid w:val="0085364E"/>
    <w:rsid w:val="00856087"/>
    <w:rsid w:val="0087167B"/>
    <w:rsid w:val="00874EE0"/>
    <w:rsid w:val="00881E11"/>
    <w:rsid w:val="00891136"/>
    <w:rsid w:val="008A1773"/>
    <w:rsid w:val="008B24A8"/>
    <w:rsid w:val="008B3713"/>
    <w:rsid w:val="008B7FDB"/>
    <w:rsid w:val="008C6117"/>
    <w:rsid w:val="008C6AC5"/>
    <w:rsid w:val="008D7AFE"/>
    <w:rsid w:val="008E7BF2"/>
    <w:rsid w:val="008F029A"/>
    <w:rsid w:val="008F1886"/>
    <w:rsid w:val="008F4A98"/>
    <w:rsid w:val="008F5674"/>
    <w:rsid w:val="008F63A9"/>
    <w:rsid w:val="00905F77"/>
    <w:rsid w:val="00905F82"/>
    <w:rsid w:val="00906482"/>
    <w:rsid w:val="00907111"/>
    <w:rsid w:val="009129AC"/>
    <w:rsid w:val="0091333D"/>
    <w:rsid w:val="00942D85"/>
    <w:rsid w:val="00954D88"/>
    <w:rsid w:val="00956415"/>
    <w:rsid w:val="009573B5"/>
    <w:rsid w:val="00960679"/>
    <w:rsid w:val="00966C51"/>
    <w:rsid w:val="009A1FFF"/>
    <w:rsid w:val="009D3899"/>
    <w:rsid w:val="009E120E"/>
    <w:rsid w:val="00A00B9F"/>
    <w:rsid w:val="00A133B2"/>
    <w:rsid w:val="00A1369D"/>
    <w:rsid w:val="00A51B8A"/>
    <w:rsid w:val="00A67750"/>
    <w:rsid w:val="00A70AE2"/>
    <w:rsid w:val="00A73786"/>
    <w:rsid w:val="00A810BB"/>
    <w:rsid w:val="00A87DF2"/>
    <w:rsid w:val="00A9231B"/>
    <w:rsid w:val="00A9745C"/>
    <w:rsid w:val="00AA6102"/>
    <w:rsid w:val="00AC1C93"/>
    <w:rsid w:val="00AD7722"/>
    <w:rsid w:val="00AE6BCD"/>
    <w:rsid w:val="00B01B29"/>
    <w:rsid w:val="00B05EAF"/>
    <w:rsid w:val="00B23407"/>
    <w:rsid w:val="00B26D9B"/>
    <w:rsid w:val="00B32811"/>
    <w:rsid w:val="00B3575E"/>
    <w:rsid w:val="00B37137"/>
    <w:rsid w:val="00B43BCF"/>
    <w:rsid w:val="00B476E3"/>
    <w:rsid w:val="00B56A90"/>
    <w:rsid w:val="00B71DBB"/>
    <w:rsid w:val="00B86305"/>
    <w:rsid w:val="00B978CB"/>
    <w:rsid w:val="00BC457B"/>
    <w:rsid w:val="00BC7629"/>
    <w:rsid w:val="00BD5DCB"/>
    <w:rsid w:val="00BF04B9"/>
    <w:rsid w:val="00BF6176"/>
    <w:rsid w:val="00C12D57"/>
    <w:rsid w:val="00C1492C"/>
    <w:rsid w:val="00C276E2"/>
    <w:rsid w:val="00C3383C"/>
    <w:rsid w:val="00C339AD"/>
    <w:rsid w:val="00C52BF4"/>
    <w:rsid w:val="00C651F2"/>
    <w:rsid w:val="00C67738"/>
    <w:rsid w:val="00C7491A"/>
    <w:rsid w:val="00C7730C"/>
    <w:rsid w:val="00C777A4"/>
    <w:rsid w:val="00C91855"/>
    <w:rsid w:val="00CE4BFB"/>
    <w:rsid w:val="00CE7361"/>
    <w:rsid w:val="00CF6F72"/>
    <w:rsid w:val="00CF776E"/>
    <w:rsid w:val="00D02F0F"/>
    <w:rsid w:val="00D21227"/>
    <w:rsid w:val="00D217D0"/>
    <w:rsid w:val="00D35CC3"/>
    <w:rsid w:val="00D35F06"/>
    <w:rsid w:val="00D457AC"/>
    <w:rsid w:val="00D5484F"/>
    <w:rsid w:val="00D553C1"/>
    <w:rsid w:val="00D77633"/>
    <w:rsid w:val="00D81413"/>
    <w:rsid w:val="00D839DB"/>
    <w:rsid w:val="00D96478"/>
    <w:rsid w:val="00DA7B9C"/>
    <w:rsid w:val="00DB1A39"/>
    <w:rsid w:val="00DB339F"/>
    <w:rsid w:val="00DB5119"/>
    <w:rsid w:val="00DC270C"/>
    <w:rsid w:val="00DC3746"/>
    <w:rsid w:val="00DC38DD"/>
    <w:rsid w:val="00DE2FAA"/>
    <w:rsid w:val="00DF6B17"/>
    <w:rsid w:val="00E01A39"/>
    <w:rsid w:val="00E0292C"/>
    <w:rsid w:val="00E030BE"/>
    <w:rsid w:val="00E07A65"/>
    <w:rsid w:val="00E428A2"/>
    <w:rsid w:val="00E507D9"/>
    <w:rsid w:val="00E6138E"/>
    <w:rsid w:val="00E61F3D"/>
    <w:rsid w:val="00E739B6"/>
    <w:rsid w:val="00E95EB5"/>
    <w:rsid w:val="00EA6485"/>
    <w:rsid w:val="00EC5083"/>
    <w:rsid w:val="00ED4846"/>
    <w:rsid w:val="00EE5B56"/>
    <w:rsid w:val="00EF10F8"/>
    <w:rsid w:val="00F35394"/>
    <w:rsid w:val="00F42E0D"/>
    <w:rsid w:val="00F60479"/>
    <w:rsid w:val="00F65F97"/>
    <w:rsid w:val="00F660FF"/>
    <w:rsid w:val="00F84326"/>
    <w:rsid w:val="00F93BD3"/>
    <w:rsid w:val="00F953E6"/>
    <w:rsid w:val="00FA5269"/>
    <w:rsid w:val="00FA61E1"/>
    <w:rsid w:val="00FA6BDB"/>
    <w:rsid w:val="00FB30A1"/>
    <w:rsid w:val="00FB389B"/>
    <w:rsid w:val="00FB4182"/>
    <w:rsid w:val="00FB4DA4"/>
    <w:rsid w:val="00FC0211"/>
    <w:rsid w:val="00FC5A3B"/>
    <w:rsid w:val="00FC6CC1"/>
    <w:rsid w:val="00FE683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unhideWhenUsed/>
    <w:rsid w:val="00B26D9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B26D9B"/>
    <w:rPr>
      <w:rFonts w:ascii="Times New Roman" w:hAnsi="Times New Roman"/>
      <w:sz w:val="28"/>
    </w:rPr>
  </w:style>
  <w:style w:type="paragraph" w:customStyle="1" w:styleId="11">
    <w:name w:val="Знак1"/>
    <w:basedOn w:val="a"/>
    <w:autoRedefine/>
    <w:rsid w:val="00B26D9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12">
    <w:name w:val="Знак1"/>
    <w:basedOn w:val="a"/>
    <w:autoRedefine/>
    <w:rsid w:val="0091333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13">
    <w:name w:val="Знак1"/>
    <w:basedOn w:val="a"/>
    <w:autoRedefine/>
    <w:rsid w:val="00544BB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4D13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13C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3B34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B34B3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unhideWhenUsed/>
    <w:rsid w:val="00B26D9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B26D9B"/>
    <w:rPr>
      <w:rFonts w:ascii="Times New Roman" w:hAnsi="Times New Roman"/>
      <w:sz w:val="28"/>
    </w:rPr>
  </w:style>
  <w:style w:type="paragraph" w:customStyle="1" w:styleId="11">
    <w:name w:val="Знак1"/>
    <w:basedOn w:val="a"/>
    <w:autoRedefine/>
    <w:rsid w:val="00B26D9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12">
    <w:name w:val="Знак1"/>
    <w:basedOn w:val="a"/>
    <w:autoRedefine/>
    <w:rsid w:val="0091333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13">
    <w:name w:val="Знак1"/>
    <w:basedOn w:val="a"/>
    <w:autoRedefine/>
    <w:rsid w:val="00544BB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4D13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13C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3B34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B34B3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885A7-5EFA-47B6-B70A-9EF0A1CA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2665</Words>
  <Characters>15197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2023-02-01T09:27:00Z</cp:lastPrinted>
  <dcterms:created xsi:type="dcterms:W3CDTF">2023-02-03T07:25:00Z</dcterms:created>
  <dcterms:modified xsi:type="dcterms:W3CDTF">2023-02-08T10:02:00Z</dcterms:modified>
</cp:coreProperties>
</file>